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C01BDF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right="-1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833DCE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833DCE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833DCE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5D7CC3DE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0EDDD93C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– 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6F369EC3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– уменьшение или полная ликвидация бумажных носителей информации; </w:t>
      </w:r>
    </w:p>
    <w:p w14:paraId="7CE4FC6B" w14:textId="73EB102F" w:rsidR="00A94C4F" w:rsidRPr="00A94C4F" w:rsidRDefault="00A94C4F" w:rsidP="00A94C4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Pr="00A94C4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1E397B45" w14:textId="77777777" w:rsidR="008D0FC0" w:rsidRPr="008D0FC0" w:rsidRDefault="00526028" w:rsidP="008D0FC0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Амазон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Инстаграм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Таким образом,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0E31067" w14:textId="7E202EF9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Обобщенное и функциональное программирование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31F917C2" w14:textId="11AC5A85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Модули и пакеты. Программное обеспечение (ПО) на Питоне оформляется в виде модулей, которые могут быть собраны в пакеты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3C114D3C" w14:textId="11BC0F6A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ECCD5E1" w14:textId="787D579C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Обработка исключений, итераторы и генераторы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33605D6" w14:textId="6A802FBD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Управление контекстом выполнения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24BE16E2" w14:textId="3117275C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Декораторы, регулярные выражения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14:paraId="06B95F52" w14:textId="024444AB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Преимущества 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по сравнению с аналог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ичными программными продуктами: </w:t>
      </w:r>
    </w:p>
    <w:p w14:paraId="205F05E3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Язык характеризуется логичным синтаксисом, вследствие чего исходный код программ, написанных «на питоне», легко читается и воспринимается.</w:t>
      </w:r>
    </w:p>
    <w:p w14:paraId="787190BB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Еще одно из преимуществ данного языка программирования — его условная легкость. Он считается наиболее подходящим для начинающих специалистов: разрабатывать несложные программы можно научиться уже спустя пару-тройку дней изучения.</w:t>
      </w:r>
    </w:p>
    <w:p w14:paraId="37CA49C6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Большое интернет-сообщество. Если разработчик сталкивается с вопросами и трудностями, он всегда может спросить совета у коллег, что значительно ускоряет решение проблем.</w:t>
      </w:r>
    </w:p>
    <w:p w14:paraId="667D03E0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Гибкость и масштабируемость. Пайтон позволяет разработчикам адаптировать высокоуровневую логику приложения, что позволяет легко расширять сложные приложения по мере необходимости.</w:t>
      </w:r>
    </w:p>
    <w:p w14:paraId="650A8522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Разработка «на питоне» идет быстрее, чем на большинстве других языках.</w:t>
      </w:r>
    </w:p>
    <w:p w14:paraId="100B11CA" w14:textId="3F41F7A0" w:rsid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является интерпретируемым языком программирования. Это значит, что до запуска он представляет собой обычный текстовый файл. Соответственно, программировать можно почти на всех платформах.</w:t>
      </w:r>
    </w:p>
    <w:p w14:paraId="60C5817A" w14:textId="50924CE4" w:rsidR="006943A1" w:rsidRDefault="006943A1" w:rsidP="006943A1">
      <w:pPr>
        <w:spacing w:after="0" w:line="360" w:lineRule="auto"/>
        <w:ind w:left="360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Недостатки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Python:</w:t>
      </w:r>
    </w:p>
    <w:p w14:paraId="617E8DAA" w14:textId="77777777" w:rsidR="006943A1" w:rsidRPr="006943A1" w:rsidRDefault="006943A1" w:rsidP="006943A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Скорость работы. Высокопроизводительные проекты на чистом Пайтон написать будет затруднительно. Для этого требуется прибегать к помощи других языков.</w:t>
      </w:r>
    </w:p>
    <w:p w14:paraId="179CAE15" w14:textId="0DF1B319" w:rsidR="006943A1" w:rsidRPr="006943A1" w:rsidRDefault="006943A1" w:rsidP="006943A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Безопасность, которая обеспечивается моделью памяти языка Python, сводит на нет большинство возможных процессорных оптимизаций.</w:t>
      </w:r>
    </w:p>
    <w:p w14:paraId="13B137CA" w14:textId="77777777" w:rsidR="00BD0664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33EFD093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0350B955" w14:textId="0077F348" w:rsidR="00117122" w:rsidRPr="00117122" w:rsidRDefault="00EE3728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76103914" w14:textId="6CCB7A8F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</w:p>
    <w:p w14:paraId="676AA076" w14:textId="3754A1CC" w:rsidR="00032B24" w:rsidRPr="00032B24" w:rsidRDefault="00117122" w:rsidP="00032B24">
      <w:pPr>
        <w:pStyle w:val="af4"/>
        <w:spacing w:line="360" w:lineRule="auto"/>
        <w:ind w:firstLine="0"/>
        <w:jc w:val="center"/>
      </w:pPr>
      <w:r w:rsidRPr="00117122">
        <w:rPr>
          <w:noProof/>
          <w:lang w:val="en-US" w:eastAsia="en-US"/>
        </w:rPr>
        <w:drawing>
          <wp:inline distT="0" distB="0" distL="0" distR="0" wp14:anchorId="16718B8E" wp14:editId="17D3AAA2">
            <wp:extent cx="6070600" cy="1824077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920" cy="18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16649D22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</w:p>
    <w:p w14:paraId="2690DBCF" w14:textId="074676C6" w:rsidR="00032B24" w:rsidRPr="004B6C7C" w:rsidRDefault="00117122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35472F2C" wp14:editId="755BAF3C">
            <wp:extent cx="3719406" cy="2977685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8246" cy="29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51C4A245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</w:p>
    <w:p w14:paraId="63A907FE" w14:textId="38F07B25" w:rsidR="00032B24" w:rsidRPr="00896531" w:rsidRDefault="00117122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CB0FF5F" wp14:editId="5C17D45B">
            <wp:extent cx="4749800" cy="300646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9660" cy="30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504B4B9D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</w:p>
    <w:p w14:paraId="3A676D05" w14:textId="64000690" w:rsidR="00032B24" w:rsidRPr="00896531" w:rsidRDefault="00117122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7008B925" wp14:editId="19B3C3CB">
            <wp:extent cx="5359400" cy="4356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1A5D259E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</w:p>
    <w:p w14:paraId="1146AE8A" w14:textId="786B59AD" w:rsidR="00032B24" w:rsidRPr="00634FCC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95C2CEC" wp14:editId="59788875">
            <wp:extent cx="6120130" cy="1774190"/>
            <wp:effectExtent l="0" t="0" r="127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48B32AC3" w:rsidR="0083219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</w:p>
    <w:p w14:paraId="76A7E9F2" w14:textId="3D8FC8AF" w:rsidR="00832191" w:rsidRPr="00032B24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D57B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012B6D8" wp14:editId="06F3A4BB">
            <wp:extent cx="6120130" cy="1910715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7C506FB0" w:rsidR="0083219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</w:p>
    <w:p w14:paraId="6A32761A" w14:textId="709F88B1" w:rsidR="00832191" w:rsidRPr="00634FCC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34BD57A" wp14:editId="145B3FFA">
            <wp:extent cx="6120130" cy="2128520"/>
            <wp:effectExtent l="0" t="0" r="127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77A628FD" w14:textId="0B4BDBF5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</w:p>
    <w:p w14:paraId="3C7F5F88" w14:textId="76DB22BD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FD0A3DF" wp14:editId="0C5EAE20">
            <wp:extent cx="4418330" cy="2866092"/>
            <wp:effectExtent l="0" t="0" r="127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72" cy="28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01DC8A4C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</w:p>
    <w:p w14:paraId="28AD8666" w14:textId="72B2B149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4C48406B" wp14:editId="55AEBB38">
            <wp:extent cx="6120130" cy="325501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3E00264B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</w:p>
    <w:p w14:paraId="0BC0BEC8" w14:textId="2BEDC0D9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5B0C195A" wp14:editId="476F6C8A">
            <wp:extent cx="4087493" cy="3516947"/>
            <wp:effectExtent l="0" t="0" r="254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79" cy="35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79C5A02E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</w:p>
    <w:p w14:paraId="28E9080F" w14:textId="66CEBAB7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23DDE429" wp14:editId="13A0DADD">
            <wp:extent cx="4038600" cy="236503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2825" cy="23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1E6" w14:textId="4AF48454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168E9992" w14:textId="77777777" w:rsidR="00117122" w:rsidRPr="00117122" w:rsidRDefault="00117122" w:rsidP="00117122">
      <w:pPr>
        <w:rPr>
          <w:lang w:eastAsia="ru-RU"/>
        </w:rPr>
      </w:pPr>
    </w:p>
    <w:p w14:paraId="7FB1947E" w14:textId="506C235A" w:rsidR="00117122" w:rsidRPr="00117122" w:rsidRDefault="00032B24" w:rsidP="00117122">
      <w:pPr>
        <w:pStyle w:val="af"/>
        <w:spacing w:after="0" w:line="360" w:lineRule="auto"/>
        <w:ind w:left="0" w:firstLine="709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224F8952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выйдет 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3EBF87F2">
            <wp:extent cx="4369351" cy="27309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5970" cy="27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5AB755FA">
            <wp:extent cx="4186793" cy="2629452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2" cy="26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13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>FAQ</w:t>
      </w:r>
    </w:p>
    <w:p w14:paraId="78E6E17D" w14:textId="6358FDF7" w:rsidR="00CA7536" w:rsidRDefault="00CA7536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14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6813D122" w14:textId="13251730" w:rsidR="00CA7536" w:rsidRDefault="00CA7536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15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 w:rsidRPr="00550458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noProof/>
          <w:sz w:val="28"/>
          <w:szCs w:val="28"/>
        </w:rPr>
        <w:drawing>
          <wp:inline distT="0" distB="0" distL="0" distR="0" wp14:anchorId="60D74036" wp14:editId="0DE8E815">
            <wp:extent cx="4036497" cy="2522915"/>
            <wp:effectExtent l="0" t="0" r="254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7548" cy="25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16 – 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33388A4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17 – Главная страница (для администраторов)</w:t>
      </w:r>
    </w:p>
    <w:p w14:paraId="1B1D2979" w14:textId="0BB3CA8B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Функциональной особенностью страницы от вида администратора – возможность создания поста разработчика (рисунок 18).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</w:t>
      </w:r>
      <w:proofErr w:type="spellStart"/>
      <w:r>
        <w:rPr>
          <w:sz w:val="28"/>
          <w:szCs w:val="28"/>
          <w:lang w:val="ru-RU"/>
        </w:rPr>
        <w:t>никнейму</w:t>
      </w:r>
      <w:proofErr w:type="spellEnd"/>
      <w:r>
        <w:rPr>
          <w:sz w:val="28"/>
          <w:szCs w:val="28"/>
          <w:lang w:val="ru-RU"/>
        </w:rPr>
        <w:t xml:space="preserve">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730E2B4F" wp14:editId="1AE6B6E8">
            <wp:extent cx="4276340" cy="2672823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496" cy="26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2DF0F204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Также на главной странице есть интуитивно понятные фильтры нужных уведомлений, которые отвечают за отображаемые уведомления (рисунок 20).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37DF8BE" wp14:editId="52BC5834">
            <wp:extent cx="4356100" cy="2654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21B74910" wp14:editId="6B55E412">
            <wp:extent cx="2685680" cy="52941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1195" cy="53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20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информацию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B241" w14:textId="48C03F3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21 – Настройки</w:t>
      </w:r>
    </w:p>
    <w:p w14:paraId="6E14EF74" w14:textId="77777777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22 – Настройки данных о родителях</w:t>
      </w:r>
    </w:p>
    <w:p w14:paraId="44CD2F69" w14:textId="4FB93D77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A20628">
        <w:rPr>
          <w:sz w:val="28"/>
          <w:szCs w:val="28"/>
          <w:lang w:val="ru-RU"/>
        </w:rPr>
        <w:t>Вернемся на главную страницу и проверим возможность просмотра собственной ведомости по всем группам (рисунок 23).</w:t>
      </w:r>
    </w:p>
    <w:p w14:paraId="5F3D7144" w14:textId="725CC386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23 – 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316A6FF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нажатии на «Создать группу» система отправляет пользователя на страницу для ввода основных данных о группе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24 – Создание группы</w:t>
      </w:r>
    </w:p>
    <w:p w14:paraId="471169B7" w14:textId="235D5919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создаться, попадет в блок групп на главной странице, откуда пользователь может перейти к управлению ей же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25 – 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51F77C95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</w:t>
      </w:r>
      <w:r>
        <w:rPr>
          <w:sz w:val="28"/>
          <w:szCs w:val="28"/>
          <w:lang w:val="ru-RU"/>
        </w:rPr>
        <w:lastRenderedPageBreak/>
        <w:t xml:space="preserve">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выгнать пользователя из группы.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62001FD8">
            <wp:extent cx="6120130" cy="1451610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26 – Исключение из группы и назначение модератором</w:t>
      </w:r>
    </w:p>
    <w:p w14:paraId="1F1D7811" w14:textId="385EF20C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модератор хочет сняться с должности, он может навестись на себя и нажать на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27 – Снятие модераторской должности</w:t>
      </w:r>
    </w:p>
    <w:p w14:paraId="51E96F02" w14:textId="0C244BDE" w:rsidR="009004BB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блоке объявлений предоставлены быстрые новости и возможность их удаления (рисунок 28). Тут по изначальному назначению – публикуются новости на </w:t>
      </w:r>
      <w:proofErr w:type="spellStart"/>
      <w:r>
        <w:rPr>
          <w:sz w:val="28"/>
          <w:szCs w:val="28"/>
          <w:lang w:val="ru-RU"/>
        </w:rPr>
        <w:t>макимум</w:t>
      </w:r>
      <w:proofErr w:type="spellEnd"/>
      <w:r>
        <w:rPr>
          <w:sz w:val="28"/>
          <w:szCs w:val="28"/>
          <w:lang w:val="ru-RU"/>
        </w:rPr>
        <w:t xml:space="preserve"> пару дней, которые затем удаляются. 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28 – 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49C42D3" wp14:editId="2D57AC4B">
            <wp:extent cx="5055829" cy="2780234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403" cy="27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29 – Блог группы</w:t>
      </w:r>
    </w:p>
    <w:p w14:paraId="6DF26EBD" w14:textId="7445076B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этого, изменения в расписании вызывают вызов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30 – 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1637AA2" wp14:editId="7DB90CEB">
            <wp:extent cx="3547398" cy="4593028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6197" cy="46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31 – 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F10167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US"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32 – 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noProof/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33 – Создание задачи</w:t>
      </w:r>
    </w:p>
    <w:p w14:paraId="1A9F14A4" w14:textId="25FBED30" w:rsidR="00D95B02" w:rsidRDefault="0055045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нажатию на «Ведомость группы»</w:t>
      </w:r>
      <w:r w:rsidR="00F10167" w:rsidRPr="00F10167">
        <w:rPr>
          <w:sz w:val="28"/>
          <w:szCs w:val="28"/>
          <w:lang w:val="ru-RU"/>
        </w:rPr>
        <w:t xml:space="preserve"> </w:t>
      </w:r>
      <w:r w:rsidR="00F10167">
        <w:rPr>
          <w:sz w:val="28"/>
          <w:szCs w:val="28"/>
          <w:lang w:val="ru-RU"/>
        </w:rPr>
        <w:t>показывается модальное окно с прямым доступом к изменению ведомости группы (рисунок 34).</w:t>
      </w:r>
    </w:p>
    <w:p w14:paraId="4CC7094D" w14:textId="251943E9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sz w:val="28"/>
          <w:szCs w:val="28"/>
          <w:lang w:val="ru-RU"/>
        </w:rPr>
        <w:drawing>
          <wp:inline distT="0" distB="0" distL="0" distR="0" wp14:anchorId="66FDCBFC" wp14:editId="38E51841">
            <wp:extent cx="4580803" cy="286312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214" cy="28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168" w14:textId="6D996F1D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4 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>
        <w:rPr>
          <w:rFonts w:ascii="Times New Roman" w:hAnsi="Times New Roman"/>
          <w:b/>
          <w:sz w:val="24"/>
          <w:szCs w:val="24"/>
          <w:lang w:eastAsia="ru-RU"/>
        </w:rPr>
        <w:t>Ведомость группы</w:t>
      </w:r>
    </w:p>
    <w:p w14:paraId="554F0BBF" w14:textId="63653D83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Здесь можно удалить существующие оценки, добавить новые, изменять дисциплины для ведомости и отправить ведомость по почте самому себе.</w:t>
      </w:r>
    </w:p>
    <w:p w14:paraId="362C9473" w14:textId="607271C0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удаления оценок используется </w:t>
      </w:r>
      <w:proofErr w:type="spellStart"/>
      <w:r>
        <w:rPr>
          <w:sz w:val="28"/>
          <w:szCs w:val="28"/>
          <w:lang w:val="ru-RU"/>
        </w:rPr>
        <w:t>попап</w:t>
      </w:r>
      <w:proofErr w:type="spellEnd"/>
      <w:r>
        <w:rPr>
          <w:sz w:val="28"/>
          <w:szCs w:val="28"/>
          <w:lang w:val="ru-RU"/>
        </w:rPr>
        <w:t>-форма (рисунок 35).</w:t>
      </w:r>
    </w:p>
    <w:p w14:paraId="3EE3B907" w14:textId="7D5CF2AF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sz w:val="28"/>
          <w:szCs w:val="28"/>
          <w:lang w:val="ru-RU"/>
        </w:rPr>
        <w:lastRenderedPageBreak/>
        <w:drawing>
          <wp:inline distT="0" distB="0" distL="0" distR="0" wp14:anchorId="114A1BEE" wp14:editId="631E2EBC">
            <wp:extent cx="40132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413E2918" w14:textId="61080486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>5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Удаление и просмотр оценок</w:t>
      </w:r>
    </w:p>
    <w:p w14:paraId="2056D986" w14:textId="7B408BF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Справа от известных оценок присутствует кнопка добавления новой оценки (рисунок 36).</w:t>
      </w:r>
    </w:p>
    <w:p w14:paraId="0BA27A93" w14:textId="31E01258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sz w:val="28"/>
          <w:szCs w:val="28"/>
          <w:lang w:val="ru-RU"/>
        </w:rPr>
        <w:drawing>
          <wp:inline distT="0" distB="0" distL="0" distR="0" wp14:anchorId="7C2C85B8" wp14:editId="5312D62F">
            <wp:extent cx="2997200" cy="23749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73451079" w14:textId="0CB1E611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>6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Добавление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оценки</w:t>
      </w:r>
    </w:p>
    <w:p w14:paraId="76473662" w14:textId="3AA8AAD2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перечисленных дисциплин не хватает, можно добавить новую (рисунок 37).</w:t>
      </w:r>
    </w:p>
    <w:p w14:paraId="73AE0A89" w14:textId="788A9E15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sz w:val="28"/>
          <w:szCs w:val="28"/>
          <w:lang w:val="ru-RU"/>
        </w:rPr>
        <w:drawing>
          <wp:inline distT="0" distB="0" distL="0" distR="0" wp14:anchorId="78DF96D8" wp14:editId="7F4FCF72">
            <wp:extent cx="4096458" cy="14000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74" cy="14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D8BA" w14:textId="16458BA1" w:rsidR="00F10167" w:rsidRPr="00F10167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>7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Добавление оценки</w:t>
      </w: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Для функционирования программы необходимо:</w:t>
      </w:r>
    </w:p>
    <w:p w14:paraId="33F297A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36F88987" w14:textId="0CA274AA" w:rsidR="00394CF0" w:rsidRDefault="00BD0664" w:rsidP="00394CF0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4F62495E" w14:textId="1383D5DE" w:rsidR="00394CF0" w:rsidRDefault="00394CF0" w:rsidP="00394CF0">
      <w:pPr>
        <w:spacing w:before="240" w:after="0" w:line="480" w:lineRule="auto"/>
        <w:ind w:firstLine="708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установки ПО требуется наличие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>
        <w:rPr>
          <w:rFonts w:ascii="Times New Roman" w:hAnsi="Times New Roman"/>
          <w:sz w:val="28"/>
          <w:szCs w:val="28"/>
        </w:rPr>
        <w:t xml:space="preserve">, версии не ниже 3. Для установки интерпретатора, требуется пройти по инструкции установщика приложений, скаченного с </w:t>
      </w:r>
      <w:proofErr w:type="spellStart"/>
      <w:r>
        <w:rPr>
          <w:rFonts w:ascii="Times New Roman" w:hAnsi="Times New Roman"/>
          <w:sz w:val="28"/>
          <w:szCs w:val="28"/>
        </w:rPr>
        <w:t>оффициального</w:t>
      </w:r>
      <w:proofErr w:type="spellEnd"/>
      <w:r>
        <w:rPr>
          <w:rFonts w:ascii="Times New Roman" w:hAnsi="Times New Roman"/>
          <w:sz w:val="28"/>
          <w:szCs w:val="28"/>
        </w:rPr>
        <w:t xml:space="preserve"> портала языка (рисунок 38).</w:t>
      </w:r>
    </w:p>
    <w:p w14:paraId="43B072D3" w14:textId="567D0780" w:rsidR="00394CF0" w:rsidRDefault="00394CF0" w:rsidP="00394CF0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394CF0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5BFE5170" wp14:editId="142925AE">
            <wp:extent cx="3766674" cy="1811818"/>
            <wp:effectExtent l="0" t="0" r="571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0148" cy="181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963A" w14:textId="1AAB3624" w:rsidR="00394CF0" w:rsidRPr="00F10167" w:rsidRDefault="00394CF0" w:rsidP="00394CF0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>
        <w:rPr>
          <w:rFonts w:ascii="Times New Roman" w:hAnsi="Times New Roman"/>
          <w:b/>
          <w:sz w:val="24"/>
          <w:szCs w:val="24"/>
          <w:lang w:eastAsia="ru-RU"/>
        </w:rPr>
        <w:t>38 – Блок с загрузкой установщика интерпретатора</w:t>
      </w:r>
    </w:p>
    <w:p w14:paraId="15959E35" w14:textId="5941D678" w:rsidR="00394CF0" w:rsidRDefault="00394CF0" w:rsidP="00394CF0">
      <w:pPr>
        <w:spacing w:before="240" w:after="0"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После установки интерпретатора, требуется загрузить пакеты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 w:rsidRPr="00394CF0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Pillow</w:t>
      </w:r>
      <w:r>
        <w:rPr>
          <w:rFonts w:ascii="Times New Roman" w:hAnsi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  <w:r>
        <w:rPr>
          <w:rFonts w:ascii="Times New Roman" w:hAnsi="Times New Roman"/>
          <w:sz w:val="28"/>
          <w:szCs w:val="28"/>
        </w:rPr>
        <w:t xml:space="preserve"> через </w:t>
      </w:r>
      <w:proofErr w:type="spellStart"/>
      <w:r>
        <w:rPr>
          <w:rFonts w:ascii="Times New Roman" w:hAnsi="Times New Roman"/>
          <w:sz w:val="28"/>
          <w:szCs w:val="28"/>
        </w:rPr>
        <w:t>коммандную</w:t>
      </w:r>
      <w:proofErr w:type="spellEnd"/>
      <w:r>
        <w:rPr>
          <w:rFonts w:ascii="Times New Roman" w:hAnsi="Times New Roman"/>
          <w:sz w:val="28"/>
          <w:szCs w:val="28"/>
        </w:rPr>
        <w:t xml:space="preserve"> строку следующими </w:t>
      </w:r>
      <w:proofErr w:type="spellStart"/>
      <w:r>
        <w:rPr>
          <w:rFonts w:ascii="Times New Roman" w:hAnsi="Times New Roman"/>
          <w:sz w:val="28"/>
          <w:szCs w:val="28"/>
        </w:rPr>
        <w:t>коммандами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4DCD9A53" w14:textId="70F17BBD" w:rsidR="00394CF0" w:rsidRDefault="00394CF0" w:rsidP="00394CF0">
      <w:pPr>
        <w:spacing w:before="240" w:after="0" w:line="48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en-US"/>
        </w:rPr>
        <w:t>Python3 -m pip install Django</w:t>
      </w:r>
    </w:p>
    <w:p w14:paraId="44D14573" w14:textId="11F9E894" w:rsidR="00394CF0" w:rsidRDefault="00394CF0" w:rsidP="00394CF0">
      <w:pPr>
        <w:spacing w:before="240" w:after="0" w:line="48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tab/>
        <w:t xml:space="preserve">Python3 -m pip install </w:t>
      </w:r>
      <w:r w:rsidR="00C945ED">
        <w:rPr>
          <w:rFonts w:ascii="Times New Roman" w:hAnsi="Times New Roman"/>
          <w:sz w:val="28"/>
          <w:szCs w:val="28"/>
          <w:lang w:val="en-US"/>
        </w:rPr>
        <w:t>Pillow</w:t>
      </w:r>
    </w:p>
    <w:p w14:paraId="3B5C2A37" w14:textId="42DD9C6B" w:rsidR="00C945ED" w:rsidRDefault="00C945ED" w:rsidP="00394CF0">
      <w:pPr>
        <w:spacing w:before="240" w:after="0" w:line="480" w:lineRule="auto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tab/>
        <w:t xml:space="preserve">Python3 -m pip install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</w:p>
    <w:p w14:paraId="4AC67C0D" w14:textId="7BE4BB10" w:rsidR="00C945ED" w:rsidRDefault="00C945ED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Для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настройки</w:t>
      </w:r>
      <w:r>
        <w:rPr>
          <w:rFonts w:ascii="Times New Roman" w:hAnsi="Times New Roman"/>
          <w:bCs/>
          <w:sz w:val="28"/>
          <w:szCs w:val="28"/>
          <w:lang w:eastAsia="ru-RU"/>
        </w:rPr>
        <w:t xml:space="preserve"> сервера сайта в корневой папке проекта требуется открыть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коммандную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строку и ввести операцию для создания миграций и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мигрирования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(рисунок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39, 40</w:t>
      </w:r>
      <w:r>
        <w:rPr>
          <w:rFonts w:ascii="Times New Roman" w:hAnsi="Times New Roman"/>
          <w:bCs/>
          <w:sz w:val="28"/>
          <w:szCs w:val="28"/>
          <w:lang w:eastAsia="ru-RU"/>
        </w:rPr>
        <w:t>).</w:t>
      </w:r>
    </w:p>
    <w:p w14:paraId="0389C6AB" w14:textId="2188FF4B" w:rsidR="00C945ED" w:rsidRDefault="00C945ED" w:rsidP="00C945ED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C945ED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71DE8056" wp14:editId="7FEE4CBD">
            <wp:extent cx="6032500" cy="266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B6F1" w14:textId="739A7106" w:rsidR="00855874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39 – </w:t>
      </w:r>
      <w:r>
        <w:rPr>
          <w:rFonts w:ascii="Times New Roman" w:hAnsi="Times New Roman"/>
          <w:b/>
          <w:sz w:val="24"/>
          <w:szCs w:val="24"/>
          <w:lang w:eastAsia="ru-RU"/>
        </w:rPr>
        <w:t>Создание миграций</w:t>
      </w:r>
    </w:p>
    <w:p w14:paraId="2E227696" w14:textId="62C3C702" w:rsidR="00C945ED" w:rsidRDefault="00C945ED" w:rsidP="00C945ED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C945ED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0BB6820E" wp14:editId="73A7FCE5">
            <wp:extent cx="5156200" cy="215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324F" w14:textId="4245CADD" w:rsidR="00C945ED" w:rsidRPr="00F10167" w:rsidRDefault="00C945ED" w:rsidP="00C945ED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855874">
        <w:rPr>
          <w:rFonts w:ascii="Times New Roman" w:hAnsi="Times New Roman"/>
          <w:b/>
          <w:sz w:val="24"/>
          <w:szCs w:val="24"/>
          <w:lang w:eastAsia="ru-RU"/>
        </w:rPr>
        <w:t>40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 w:rsidR="00855874">
        <w:rPr>
          <w:rFonts w:ascii="Times New Roman" w:hAnsi="Times New Roman"/>
          <w:b/>
          <w:sz w:val="24"/>
          <w:szCs w:val="24"/>
          <w:lang w:eastAsia="ru-RU"/>
        </w:rPr>
        <w:t>Применение миграции</w:t>
      </w:r>
    </w:p>
    <w:p w14:paraId="00F7CDAF" w14:textId="6D3D6D38" w:rsidR="00C945ED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После операций выше, для запуска в этой же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следует написать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комманду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для старта сервера (рисунок 41).</w:t>
      </w:r>
    </w:p>
    <w:p w14:paraId="2FEC7DB3" w14:textId="7535C2E4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2A82A1BC" wp14:editId="70837B57">
            <wp:extent cx="5486400" cy="215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1113" w14:textId="06AC95FB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4</w:t>
      </w:r>
      <w:r>
        <w:rPr>
          <w:rFonts w:ascii="Times New Roman" w:hAnsi="Times New Roman"/>
          <w:b/>
          <w:sz w:val="24"/>
          <w:szCs w:val="24"/>
          <w:lang w:eastAsia="ru-RU"/>
        </w:rPr>
        <w:t>1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Старт сервера</w:t>
      </w:r>
    </w:p>
    <w:p w14:paraId="6893E172" w14:textId="52AC00EE" w:rsidR="00855874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Останется только открыть страницу на локальном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адрессе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, указанном в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(рисунок 42, 43).</w:t>
      </w:r>
    </w:p>
    <w:p w14:paraId="5F8C4664" w14:textId="73B51BEE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05FD7FA9" wp14:editId="69173628">
            <wp:extent cx="5130800" cy="1041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66B" w14:textId="11349FC0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4</w:t>
      </w:r>
      <w:r>
        <w:rPr>
          <w:rFonts w:ascii="Times New Roman" w:hAnsi="Times New Roman"/>
          <w:b/>
          <w:sz w:val="24"/>
          <w:szCs w:val="24"/>
          <w:lang w:eastAsia="ru-RU"/>
        </w:rPr>
        <w:t>2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Информация о сервере</w:t>
      </w:r>
    </w:p>
    <w:p w14:paraId="67D54E3B" w14:textId="7B5DA18F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sz w:val="28"/>
          <w:szCs w:val="28"/>
        </w:rPr>
        <w:drawing>
          <wp:inline distT="0" distB="0" distL="0" distR="0" wp14:anchorId="520BF50B" wp14:editId="6FE00F7D">
            <wp:extent cx="2581840" cy="1302171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7390" cy="1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2A7" w14:textId="3110A923" w:rsidR="00C945ED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4</w:t>
      </w:r>
      <w:r>
        <w:rPr>
          <w:rFonts w:ascii="Times New Roman" w:hAnsi="Times New Roman"/>
          <w:b/>
          <w:sz w:val="24"/>
          <w:szCs w:val="24"/>
          <w:lang w:eastAsia="ru-RU"/>
        </w:rPr>
        <w:t>3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Запущенный сервер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lastRenderedPageBreak/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6B08781A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</w:t>
      </w:r>
      <w:r w:rsidR="00855874">
        <w:rPr>
          <w:rFonts w:ascii="Times New Roman" w:eastAsia="Times New Roman" w:hAnsi="Times New Roman"/>
          <w:sz w:val="28"/>
          <w:szCs w:val="28"/>
          <w:lang w:eastAsia="ru-RU"/>
        </w:rPr>
        <w:t xml:space="preserve"> 44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0393A2EC" w:rsidR="00547AAE" w:rsidRPr="00032B24" w:rsidRDefault="00D95B02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95B0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1DDFAB9" wp14:editId="4BE86483">
            <wp:extent cx="5524500" cy="3429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6F6C5356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="00855874">
        <w:rPr>
          <w:b/>
          <w:sz w:val="24"/>
          <w:szCs w:val="24"/>
        </w:rPr>
        <w:t xml:space="preserve">4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43BF2C78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>при добавлении, редактировании</w:t>
      </w:r>
      <w:r w:rsidR="00855874">
        <w:rPr>
          <w:rFonts w:ascii="Times New Roman" w:hAnsi="Times New Roman"/>
          <w:bCs/>
          <w:iCs/>
          <w:sz w:val="28"/>
          <w:szCs w:val="28"/>
        </w:rPr>
        <w:t>, изменении, поиске в формах сайта</w:t>
      </w:r>
      <w:r w:rsidR="000956E2">
        <w:rPr>
          <w:rFonts w:ascii="Times New Roman" w:hAnsi="Times New Roman"/>
          <w:bCs/>
          <w:iCs/>
          <w:sz w:val="28"/>
          <w:szCs w:val="28"/>
        </w:rPr>
        <w:t xml:space="preserve"> (рисунок 4</w:t>
      </w:r>
      <w:r w:rsidR="00855874">
        <w:rPr>
          <w:rFonts w:ascii="Times New Roman" w:hAnsi="Times New Roman"/>
          <w:bCs/>
          <w:iCs/>
          <w:sz w:val="28"/>
          <w:szCs w:val="28"/>
        </w:rPr>
        <w:t>5, 46, 47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22AD03F9" w:rsidR="00EF085F" w:rsidRDefault="00855874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hAnsi="Times New Roman"/>
          <w:sz w:val="28"/>
          <w:szCs w:val="28"/>
        </w:rPr>
        <w:drawing>
          <wp:inline distT="0" distB="0" distL="0" distR="0" wp14:anchorId="627E317C" wp14:editId="1E3D4D92">
            <wp:extent cx="4940300" cy="7874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8C6" w14:textId="77777777" w:rsidR="00855874" w:rsidRDefault="00075552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</w:t>
      </w:r>
      <w:r w:rsidR="00855874">
        <w:rPr>
          <w:rFonts w:ascii="Times New Roman" w:eastAsia="Times New Roman" w:hAnsi="Times New Roman"/>
          <w:b/>
          <w:sz w:val="24"/>
          <w:szCs w:val="28"/>
        </w:rPr>
        <w:t>5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855874">
        <w:rPr>
          <w:rFonts w:ascii="Times New Roman" w:eastAsia="Times New Roman" w:hAnsi="Times New Roman"/>
          <w:b/>
          <w:sz w:val="24"/>
          <w:szCs w:val="28"/>
        </w:rPr>
        <w:t>Поиск</w:t>
      </w:r>
    </w:p>
    <w:p w14:paraId="788518BA" w14:textId="04FAFECC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eastAsia="Times New Roman" w:hAnsi="Times New Roman"/>
          <w:b/>
          <w:sz w:val="24"/>
          <w:szCs w:val="28"/>
        </w:rPr>
        <w:drawing>
          <wp:inline distT="0" distB="0" distL="0" distR="0" wp14:anchorId="3BB7FF47" wp14:editId="6CA159B2">
            <wp:extent cx="3928745" cy="281591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2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729" w14:textId="76F56A1A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 xml:space="preserve">45 – </w:t>
      </w:r>
      <w:r>
        <w:rPr>
          <w:rFonts w:ascii="Times New Roman" w:eastAsia="Times New Roman" w:hAnsi="Times New Roman"/>
          <w:b/>
          <w:sz w:val="24"/>
          <w:szCs w:val="28"/>
        </w:rPr>
        <w:t>Добавление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1B2E2007" w14:textId="387D527A" w:rsidR="00855874" w:rsidRDefault="00DE2B05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E2B05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AD1E32B" wp14:editId="36E7C024">
            <wp:extent cx="3280555" cy="266687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2347" cy="26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358" w14:textId="36739874" w:rsidR="00855874" w:rsidRPr="00075552" w:rsidRDefault="00855874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 xml:space="preserve">45 – </w:t>
      </w:r>
      <w:r w:rsidR="00DE2B05">
        <w:rPr>
          <w:rFonts w:ascii="Times New Roman" w:eastAsia="Times New Roman" w:hAnsi="Times New Roman"/>
          <w:b/>
          <w:sz w:val="24"/>
          <w:szCs w:val="28"/>
        </w:rPr>
        <w:t>Изменение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Выходными данными являются: </w:t>
      </w:r>
    </w:p>
    <w:p w14:paraId="68CA000B" w14:textId="70DEC70F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таблица лидеров</w:t>
      </w:r>
      <w:r>
        <w:rPr>
          <w:sz w:val="28"/>
          <w:szCs w:val="28"/>
        </w:rPr>
        <w:t xml:space="preserve">; </w:t>
      </w:r>
    </w:p>
    <w:p w14:paraId="28708A8D" w14:textId="4EE47A7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администраторов</w:t>
      </w:r>
      <w:r>
        <w:rPr>
          <w:sz w:val="28"/>
          <w:szCs w:val="28"/>
        </w:rPr>
        <w:t>;</w:t>
      </w:r>
    </w:p>
    <w:p w14:paraId="008013ED" w14:textId="4E449EEB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групп</w:t>
      </w:r>
      <w:r>
        <w:rPr>
          <w:sz w:val="28"/>
          <w:szCs w:val="28"/>
        </w:rPr>
        <w:t>;</w:t>
      </w:r>
    </w:p>
    <w:p w14:paraId="4C891043" w14:textId="4C7C5C5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уведомления</w:t>
      </w:r>
      <w:r>
        <w:rPr>
          <w:sz w:val="28"/>
          <w:szCs w:val="28"/>
        </w:rPr>
        <w:t>;</w:t>
      </w:r>
    </w:p>
    <w:p w14:paraId="4141B7C7" w14:textId="752A7E8C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задачи</w:t>
      </w:r>
      <w:r>
        <w:rPr>
          <w:sz w:val="28"/>
          <w:szCs w:val="28"/>
        </w:rPr>
        <w:t>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100E374D" w:rsidR="00116179" w:rsidRPr="00DE2B05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отчеты по ведомости</w:t>
      </w:r>
      <w:r w:rsidR="00DE2B05" w:rsidRPr="00DE2B05">
        <w:rPr>
          <w:sz w:val="28"/>
          <w:szCs w:val="28"/>
        </w:rPr>
        <w:t>;</w:t>
      </w:r>
    </w:p>
    <w:p w14:paraId="79FB3AFC" w14:textId="77A98B5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ведомость</w:t>
      </w:r>
      <w:r>
        <w:rPr>
          <w:sz w:val="28"/>
          <w:szCs w:val="28"/>
        </w:rPr>
        <w:t>;</w:t>
      </w:r>
    </w:p>
    <w:p w14:paraId="3612CE8F" w14:textId="1827926D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объявления</w:t>
      </w:r>
      <w:r>
        <w:rPr>
          <w:sz w:val="28"/>
          <w:szCs w:val="28"/>
        </w:rPr>
        <w:t>.</w:t>
      </w:r>
    </w:p>
    <w:p w14:paraId="0A8B04EA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12484AFE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621DB6EE" w:rsidR="00116179" w:rsidRPr="0040500A" w:rsidRDefault="00116179" w:rsidP="005A1330">
      <w:pPr>
        <w:spacing w:line="360" w:lineRule="auto"/>
        <w:jc w:val="both"/>
        <w:rPr>
          <w:sz w:val="28"/>
          <w:szCs w:val="28"/>
          <w:lang w:val="en-US"/>
        </w:rPr>
      </w:pPr>
    </w:p>
    <w:p w14:paraId="690A4DC5" w14:textId="7777777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lastRenderedPageBreak/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1872D62F" w:rsid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Сервис создания уникальных профилей групп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</w:t>
      </w:r>
      <w:proofErr w:type="gram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учебных</w:t>
      </w:r>
      <w:proofErr w:type="gramEnd"/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учреждениях и группах, использующих систему оценивания проделанной работы обучаемыми пользователями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5F10895E" w14:textId="44812DFB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Программмный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 является альтернативой электронным дневникам и привычным менеджерам задач. «</w:t>
      </w:r>
      <w:r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позволяет максимизировать эффективность коммуникации между модераторами и пользователями локальных групп, сместить фокус общения на платформу, которая </w:t>
      </w: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специализированна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под задачи обучения.</w:t>
      </w:r>
    </w:p>
    <w:p w14:paraId="1C66AD9A" w14:textId="23250A80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отпускную цену продукта. Для этого определим трудоемкость разработки программного продукта, стоимость машинного времени, отпускной цены программного продукта в условиях действующей системы налогообложения.</w:t>
      </w:r>
    </w:p>
    <w:p w14:paraId="2A1EA9A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Определение трудоемкости разработки программного продукта производится на основании опытно-статистического метода, в целом на всю разработку, исходя из того, что ее выполняет один техник-программист. </w:t>
      </w:r>
    </w:p>
    <w:p w14:paraId="755EB0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Коэффициент, учитывающий новизну и сложность программы. Коэффициент, учитывающий группу сложности и степень новизны для данной задачи составляет 1,26.</w:t>
      </w:r>
    </w:p>
    <w:p w14:paraId="4CB91E3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условное число команд составит:</w:t>
      </w:r>
    </w:p>
    <w:p w14:paraId="74C946A6" w14:textId="17E0DF91" w:rsidR="0040500A" w:rsidRPr="0040500A" w:rsidRDefault="00257156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1980" w:dyaOrig="320" w14:anchorId="4FE5D1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99.55pt;height:15.1pt;mso-width-percent:0;mso-height-percent:0;mso-width-percent:0;mso-height-percent:0" o:ole="">
            <v:imagedata r:id="rId56" o:title=""/>
          </v:shape>
          <o:OLEObject Type="Embed" ProgID="Equation.3" ShapeID="_x0000_i1028" DrawAspect="Content" ObjectID="_1683571333" r:id="rId57"/>
        </w:object>
      </w:r>
    </w:p>
    <w:p w14:paraId="68A835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время, затраченное на каждый этап создания программного продукта:</w:t>
      </w:r>
    </w:p>
    <w:p w14:paraId="180FEEA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Время на подготовку описания задачи составляет 8 ч.</w:t>
      </w:r>
    </w:p>
    <w:p w14:paraId="3642858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Время на описание задачи </w:t>
      </w:r>
    </w:p>
    <w:p w14:paraId="31099397" w14:textId="346A6B16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Tо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257156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680" w:dyaOrig="620" w14:anchorId="5FD44DBC">
          <v:shape id="_x0000_i1027" type="#_x0000_t75" alt="" style="width:134.2pt;height:31.1pt;mso-width-percent:0;mso-height-percent:0;mso-width-percent:0;mso-height-percent:0" o:ole="">
            <v:imagedata r:id="rId58" o:title=""/>
          </v:shape>
          <o:OLEObject Type="Embed" ProgID="Equation.3" ShapeID="_x0000_i1027" DrawAspect="Content" ObjectID="_1683571334" r:id="rId59"/>
        </w:object>
      </w:r>
    </w:p>
    <w:p w14:paraId="576FD1E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Определим время на разработку алгоритма.</w:t>
      </w:r>
    </w:p>
    <w:p w14:paraId="77D3B69F" w14:textId="2ACDCE2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Tа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257156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780" w:dyaOrig="620" w14:anchorId="28B11EE4">
          <v:shape id="_x0000_i1026" type="#_x0000_t75" alt="" style="width:139.55pt;height:31.1pt;mso-width-percent:0;mso-height-percent:0;mso-width-percent:0;mso-height-percent:0" o:ole="">
            <v:imagedata r:id="rId60" o:title=""/>
          </v:shape>
          <o:OLEObject Type="Embed" ProgID="Equation.3" ShapeID="_x0000_i1026" DrawAspect="Content" ObjectID="_1683571335" r:id="rId61"/>
        </w:object>
      </w:r>
    </w:p>
    <w:p w14:paraId="1011E4B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Подсчитываем время написания программы на языке программирования:</w:t>
      </w:r>
    </w:p>
    <w:p w14:paraId="4F2E6BE7" w14:textId="7AC449C4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Tн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 </w:t>
      </w:r>
      <w:r w:rsidR="00257156" w:rsidRPr="0040500A">
        <w:rPr>
          <w:rFonts w:ascii="Times New Roman" w:eastAsia="Times New Roman" w:hAnsi="Times New Roman"/>
          <w:noProof/>
          <w:kern w:val="36"/>
          <w:sz w:val="28"/>
          <w:szCs w:val="28"/>
          <w:lang w:eastAsia="ru-RU"/>
        </w:rPr>
        <w:object w:dxaOrig="2540" w:dyaOrig="620" w14:anchorId="77641850">
          <v:shape id="_x0000_i1025" type="#_x0000_t75" alt="" style="width:126.2pt;height:31.1pt;mso-width-percent:0;mso-height-percent:0;mso-width-percent:0;mso-height-percent:0" o:ole="">
            <v:imagedata r:id="rId62" o:title=""/>
          </v:shape>
          <o:OLEObject Type="Embed" ProgID="Equation.3" ShapeID="_x0000_i1025" DrawAspect="Content" ObjectID="_1683571336" r:id="rId63"/>
        </w:object>
      </w:r>
    </w:p>
    <w:p w14:paraId="4B18F271" w14:textId="07C8851A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Общее время на создание игрового продукта представлено в таблице 1.</w:t>
      </w:r>
    </w:p>
    <w:p w14:paraId="32A6EE7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1719C6F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Таблица 1 – Время на создание игрового продукта </w:t>
      </w:r>
    </w:p>
    <w:tbl>
      <w:tblPr>
        <w:tblW w:w="4894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4"/>
        <w:gridCol w:w="1831"/>
      </w:tblGrid>
      <w:tr w:rsidR="0040500A" w:rsidRPr="0040500A" w14:paraId="733FD064" w14:textId="77777777" w:rsidTr="00BC04EC">
        <w:trPr>
          <w:cantSplit/>
          <w:trHeight w:val="298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303D7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73096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Трудоемкость в часах</w:t>
            </w:r>
          </w:p>
        </w:tc>
      </w:tr>
      <w:tr w:rsidR="0040500A" w:rsidRPr="0040500A" w14:paraId="48DEC9DA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A8DBA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Техническое задание, эскизный проект (время на подготовку описания задачи, время на описание задачи)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15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10+УУУУ</w:t>
            </w:r>
          </w:p>
        </w:tc>
      </w:tr>
      <w:tr w:rsidR="0040500A" w:rsidRPr="0040500A" w14:paraId="6AB544FC" w14:textId="77777777" w:rsidTr="00BC04EC">
        <w:trPr>
          <w:cantSplit/>
          <w:trHeight w:val="270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28744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Технический проект (время на разработку алгоритма, время на разработку блок-схемы, время написания программы на языке программирования)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BF1B9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ННННН+ККК</w:t>
            </w:r>
          </w:p>
        </w:tc>
      </w:tr>
      <w:tr w:rsidR="0040500A" w:rsidRPr="0040500A" w14:paraId="409AAFCC" w14:textId="77777777" w:rsidTr="00BC04EC">
        <w:trPr>
          <w:cantSplit/>
          <w:trHeight w:val="675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45E46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Рабочий проект (машинное время), (время набивки программы, время отладки и тестирования программы)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17E64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8</w:t>
            </w:r>
          </w:p>
        </w:tc>
      </w:tr>
      <w:tr w:rsidR="0040500A" w:rsidRPr="0040500A" w14:paraId="7EBEF590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70D6A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Внедрение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A48FD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6</w:t>
            </w:r>
          </w:p>
        </w:tc>
      </w:tr>
      <w:tr w:rsidR="0040500A" w:rsidRPr="0040500A" w14:paraId="53F294A3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85A0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561E" w14:textId="77777777" w:rsidR="0040500A" w:rsidRPr="0040500A" w:rsidRDefault="0040500A" w:rsidP="0040500A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both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proofErr w:type="spellStart"/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ммм</w:t>
            </w:r>
            <w:proofErr w:type="spellEnd"/>
          </w:p>
        </w:tc>
      </w:tr>
    </w:tbl>
    <w:p w14:paraId="1C3D25F5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70E5DB5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для организации составляет 0,32181 р. Суммарная мощность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энергопотребителей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для АРМ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1,7 кВт посмотреть на своем компьютере. Следовательно, за 6 часов работы программиста суммарное энергопотребление за день составит:</w:t>
      </w:r>
    </w:p>
    <w:p w14:paraId="3D1C0F9D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1,7 ×6 =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зззз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кВт/ч</w:t>
      </w:r>
    </w:p>
    <w:p w14:paraId="788FDBA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Таким образом, стоимость машинного времени, необходимого для разработки продукта, составит:</w:t>
      </w:r>
    </w:p>
    <w:p w14:paraId="41EAFC9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зззз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кВт/ч×23 ×0,32181 р./кВт/ч =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ддд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EE94C8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Затраты на машинное время учитываются как затраты на электро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softHyphen/>
        <w:t>энергию.</w:t>
      </w:r>
    </w:p>
    <w:p w14:paraId="0729B3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Амортизация основных средств составляет:</w:t>
      </w:r>
    </w:p>
    <w:p w14:paraId="65E3BAE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915 – это стоимость компьютера взять от 900 до 1000 915×20/100=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ррр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6C8529C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машинного времени составит:</w:t>
      </w:r>
    </w:p>
    <w:p w14:paraId="4BA14BB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 год: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зззз+ррр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ооо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5E21515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на 1 машино-час: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ооо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/830=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ююю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D4F6E3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7B43240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в) Расчет стоимости машинного времени:</w:t>
      </w:r>
    </w:p>
    <w:p w14:paraId="59CA9675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ммм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×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ююю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ффф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BFAE60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7357D7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затраты на оплату труда. Часовая тарифная ставка за выполнение технического задания эскизного проекта составляет 3,50 р. Основная заработная плата составит:</w:t>
      </w:r>
    </w:p>
    <w:p w14:paraId="0BFF19A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3,50×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ммм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</w:t>
      </w:r>
      <w:proofErr w:type="spellEnd"/>
    </w:p>
    <w:p w14:paraId="54882CC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Дополнительная заработная плата составляет: еее×20/100=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ыыы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72BAE7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Расходы на оплату труда:</w:t>
      </w:r>
    </w:p>
    <w:p w14:paraId="31D08D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ыыы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=РАСХ р.</w:t>
      </w:r>
    </w:p>
    <w:p w14:paraId="28C7CCC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Отчисления от заработной платы:</w:t>
      </w:r>
    </w:p>
    <w:p w14:paraId="1407EA27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РАСХ×34,6/100=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EAE975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Прочие затраты:</w:t>
      </w:r>
    </w:p>
    <w:p w14:paraId="5AEF93E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еее×1/100=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340AF05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Общехозяйственные расходы:</w:t>
      </w:r>
    </w:p>
    <w:p w14:paraId="22B251F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еее×50/100= ОХР р.</w:t>
      </w:r>
    </w:p>
    <w:p w14:paraId="2DFFDC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Полная себестоимость:</w:t>
      </w:r>
    </w:p>
    <w:p w14:paraId="4BA7F9B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РАСХ+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+ ОХР = ПС р.</w:t>
      </w:r>
    </w:p>
    <w:p w14:paraId="0622C14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Планируемая прибыль:</w:t>
      </w:r>
    </w:p>
    <w:p w14:paraId="7E5DDA05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ПС×10/100=П р.</w:t>
      </w:r>
    </w:p>
    <w:p w14:paraId="7181DD1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Цена разработчика:</w:t>
      </w:r>
    </w:p>
    <w:p w14:paraId="1E0C7F9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ПС+П=ЦР р.</w:t>
      </w:r>
    </w:p>
    <w:p w14:paraId="6086DC6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Налог на добавленную стоимость:</w:t>
      </w:r>
    </w:p>
    <w:p w14:paraId="30C154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ЦР ×20/100=</w:t>
      </w:r>
      <w:proofErr w:type="spellStart"/>
      <w:proofErr w:type="gram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 р.</w:t>
      </w:r>
      <w:proofErr w:type="gramEnd"/>
    </w:p>
    <w:p w14:paraId="03E699B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игрового продукта с НДС:</w:t>
      </w:r>
    </w:p>
    <w:p w14:paraId="40A414F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ЦР +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=цена с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1C427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D19602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будет продвигаться, продаваться продукт. Описать все затраты на это в месяц, год….</w:t>
      </w:r>
    </w:p>
    <w:p w14:paraId="218B804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можно заработать на этом</w:t>
      </w:r>
    </w:p>
    <w:p w14:paraId="7FC50D2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Как продвигать будете</w:t>
      </w:r>
    </w:p>
    <w:p w14:paraId="459606C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Какая польза блога, для чего он нужен </w:t>
      </w:r>
    </w:p>
    <w:p w14:paraId="278DEA8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A6A799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1C81D3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затрат, вложенных в игровой продукт, составит:</w:t>
      </w:r>
    </w:p>
    <w:p w14:paraId="651625D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цена с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ндс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/ П =…… года.</w:t>
      </w:r>
    </w:p>
    <w:p w14:paraId="1DB5A469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разработанного игрового продукта составил</w:t>
      </w:r>
      <w:proofErr w:type="gram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….</w:t>
      </w:r>
      <w:proofErr w:type="gram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года. </w:t>
      </w:r>
    </w:p>
    <w:p w14:paraId="074790AB" w14:textId="7EA85512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DE938E1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37EFCD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F739B5" w14:textId="77777777" w:rsidR="00F400E1" w:rsidRDefault="00F400E1" w:rsidP="0054147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26D8B01" w14:textId="3A2A688C" w:rsidR="0040500A" w:rsidRDefault="0040500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743452B0" w14:textId="22D2D6ED" w:rsidR="00541473" w:rsidRDefault="00BD0664" w:rsidP="00CC5E95">
      <w:pPr>
        <w:spacing w:before="240" w:after="0" w:line="480" w:lineRule="auto"/>
        <w:ind w:firstLine="708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lastRenderedPageBreak/>
        <w:t xml:space="preserve">3 </w:t>
      </w:r>
      <w:r w:rsidR="00CC5E95">
        <w:rPr>
          <w:rFonts w:ascii="Times New Roman" w:hAnsi="Times New Roman"/>
          <w:b/>
          <w:sz w:val="28"/>
          <w:szCs w:val="28"/>
        </w:rPr>
        <w:t>Охрана труда</w:t>
      </w:r>
    </w:p>
    <w:p w14:paraId="0D8C132C" w14:textId="211CC93F" w:rsidR="00CC5E95" w:rsidRPr="00F616AF" w:rsidRDefault="00CC5E95" w:rsidP="00CC5E95">
      <w:pPr>
        <w:spacing w:before="240" w:after="0" w:line="480" w:lineRule="auto"/>
        <w:jc w:val="center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 w:rsidRPr="00F616AF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ОКАЗАНИЕ ДОВРАЧЕБНОЙ ПОМОЩИ ПОСТРАДАВШЕМУ ПРИ НЕСЧАСТНЫХ СЛУЧАЯХ НА ПРОИЗВОДСТВЕ И ПРИ ПОРАЖЕНИИ ЭЛЕКТРИЧЕСКИМ ТОКОМ</w:t>
      </w:r>
    </w:p>
    <w:p w14:paraId="68613101" w14:textId="3F7EF70A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Первая помощь – это комплекс </w:t>
      </w:r>
      <w:proofErr w:type="spellStart"/>
      <w:r w:rsidRPr="00F616AF">
        <w:rPr>
          <w:sz w:val="28"/>
          <w:szCs w:val="28"/>
          <w:lang w:val="ru-RU"/>
        </w:rPr>
        <w:t>меропрятий</w:t>
      </w:r>
      <w:proofErr w:type="spellEnd"/>
      <w:r w:rsidRPr="00F616AF">
        <w:rPr>
          <w:sz w:val="28"/>
          <w:szCs w:val="28"/>
          <w:lang w:val="ru-RU"/>
        </w:rPr>
        <w:t xml:space="preserve">, </w:t>
      </w:r>
      <w:proofErr w:type="spellStart"/>
      <w:r w:rsidRPr="00F616AF">
        <w:rPr>
          <w:sz w:val="28"/>
          <w:szCs w:val="28"/>
          <w:lang w:val="ru-RU"/>
        </w:rPr>
        <w:t>направлеввных</w:t>
      </w:r>
      <w:proofErr w:type="spellEnd"/>
      <w:r w:rsidRPr="00F616AF">
        <w:rPr>
          <w:sz w:val="28"/>
          <w:szCs w:val="28"/>
          <w:lang w:val="ru-RU"/>
        </w:rPr>
        <w:t xml:space="preserve"> на восстановление или сохранение жизни и здоровья пострадавшего, осуществляемых не медицинскими работниками (взаимопомощь) или самим пострадавшим (самопомощь). Одним из важнейших положений оказания первой помощи является ее срочность: чем быстрее она оказана, тем больше надежды на благоприятный исход. Поэтому такую помощью своевременно может и должен оказать тот, кто находится рядом с пострадавшим.</w:t>
      </w:r>
    </w:p>
    <w:p w14:paraId="14AA6FAA" w14:textId="66CE6145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 должен знать:</w:t>
      </w:r>
    </w:p>
    <w:p w14:paraId="16767F4B" w14:textId="625C095C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основные признаки нарушения жизненно важных функций организма человека</w:t>
      </w:r>
      <w:r w:rsidRPr="00CC5E95">
        <w:rPr>
          <w:sz w:val="28"/>
          <w:szCs w:val="28"/>
          <w:lang w:val="ru-RU"/>
        </w:rPr>
        <w:t>;</w:t>
      </w:r>
    </w:p>
    <w:p w14:paraId="7FE00C5F" w14:textId="5E507EE8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общие принципы оказания первой помощи и ее приемы применительно к характеру полученного пострадавшим повреждения</w:t>
      </w:r>
      <w:r w:rsidRPr="00CC5E95">
        <w:rPr>
          <w:sz w:val="28"/>
          <w:szCs w:val="28"/>
          <w:lang w:val="ru-RU"/>
        </w:rPr>
        <w:t>;</w:t>
      </w:r>
    </w:p>
    <w:p w14:paraId="5121708F" w14:textId="193F2F1F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основные способы переноски и эвакуации пострадавших.</w:t>
      </w:r>
    </w:p>
    <w:p w14:paraId="27FF8238" w14:textId="403D9FDB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помощью должен уметь:</w:t>
      </w:r>
    </w:p>
    <w:p w14:paraId="172A645C" w14:textId="6BFBE1C9" w:rsidR="00CC5E95" w:rsidRPr="00CC5E95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оценивать состояние пострадавшего и определять, в какой помощи в первую очередь он нуждается</w:t>
      </w:r>
      <w:r w:rsidRPr="00CC5E95">
        <w:rPr>
          <w:sz w:val="28"/>
          <w:szCs w:val="28"/>
          <w:lang w:val="ru-RU"/>
        </w:rPr>
        <w:t>;</w:t>
      </w:r>
    </w:p>
    <w:p w14:paraId="73BB1C8D" w14:textId="622E19A7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обеспечивать свободную проходимость верхних дыхательных путей</w:t>
      </w:r>
      <w:r w:rsidRPr="00CC5E95">
        <w:rPr>
          <w:sz w:val="28"/>
          <w:szCs w:val="28"/>
          <w:lang w:val="ru-RU"/>
        </w:rPr>
        <w:t>;</w:t>
      </w:r>
    </w:p>
    <w:p w14:paraId="5E3EFD16" w14:textId="3661F133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 xml:space="preserve">выполнять </w:t>
      </w:r>
      <w:proofErr w:type="spellStart"/>
      <w:r w:rsidRPr="00F616AF">
        <w:rPr>
          <w:sz w:val="28"/>
          <w:szCs w:val="28"/>
          <w:lang w:val="ru-RU"/>
        </w:rPr>
        <w:t>искусственое</w:t>
      </w:r>
      <w:proofErr w:type="spellEnd"/>
      <w:r w:rsidRPr="00F616AF">
        <w:rPr>
          <w:sz w:val="28"/>
          <w:szCs w:val="28"/>
          <w:lang w:val="ru-RU"/>
        </w:rPr>
        <w:t xml:space="preserve"> дыхание «изо рта в рот» («изо рта в нос») и закрытый массаж сердца и оценивать их эффективность</w:t>
      </w:r>
      <w:r w:rsidRPr="00CC5E95">
        <w:rPr>
          <w:sz w:val="28"/>
          <w:szCs w:val="28"/>
          <w:lang w:val="ru-RU"/>
        </w:rPr>
        <w:t>;</w:t>
      </w:r>
    </w:p>
    <w:p w14:paraId="4A0609FF" w14:textId="546F7F92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="00957B5F" w:rsidRPr="00F616AF">
        <w:rPr>
          <w:sz w:val="28"/>
          <w:szCs w:val="28"/>
          <w:lang w:val="ru-RU"/>
        </w:rPr>
        <w:t>временно останавливать кровотечение путем наложения жгута, давящей повязки, пальцевого прижатия сосуда</w:t>
      </w:r>
      <w:r w:rsidRPr="00CC5E95">
        <w:rPr>
          <w:sz w:val="28"/>
          <w:szCs w:val="28"/>
          <w:lang w:val="ru-RU"/>
        </w:rPr>
        <w:t>;</w:t>
      </w:r>
    </w:p>
    <w:p w14:paraId="7D370114" w14:textId="467551BC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накладывать повязку при повреждении (ранении, ожоге, отморожении, ушибе)</w:t>
      </w:r>
      <w:r w:rsidRPr="00CC5E95">
        <w:rPr>
          <w:sz w:val="28"/>
          <w:szCs w:val="28"/>
          <w:lang w:val="ru-RU"/>
        </w:rPr>
        <w:t>;</w:t>
      </w:r>
    </w:p>
    <w:p w14:paraId="6DCC9720" w14:textId="2DAB025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иммобилизовать поврежденную часть тела при переломе костей, тяжелом ушибе, термическом поражении</w:t>
      </w:r>
      <w:r w:rsidRPr="00CC5E95">
        <w:rPr>
          <w:sz w:val="28"/>
          <w:szCs w:val="28"/>
          <w:lang w:val="ru-RU"/>
        </w:rPr>
        <w:t>;</w:t>
      </w:r>
    </w:p>
    <w:p w14:paraId="490631D9" w14:textId="1026C90E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оказывать помощь при тепловом и солнечных ударах, утоплении, остром отравлении, рвоте, бессознательном состоянии</w:t>
      </w:r>
      <w:r w:rsidRPr="00CC5E95">
        <w:rPr>
          <w:sz w:val="28"/>
          <w:szCs w:val="28"/>
          <w:lang w:val="ru-RU"/>
        </w:rPr>
        <w:t>;</w:t>
      </w:r>
    </w:p>
    <w:p w14:paraId="6BB71B0F" w14:textId="2877CD5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использовать подручные средства при переноске, погрузке и транспортировке пострадавших</w:t>
      </w:r>
      <w:r w:rsidRPr="00CC5E95">
        <w:rPr>
          <w:sz w:val="28"/>
          <w:szCs w:val="28"/>
          <w:lang w:val="ru-RU"/>
        </w:rPr>
        <w:t>;</w:t>
      </w:r>
    </w:p>
    <w:p w14:paraId="5A6E77D2" w14:textId="604FC76B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определять целесообразность вывоза пострадавшего машиной скорой помощи и или попутным транспортом</w:t>
      </w:r>
      <w:r w:rsidRPr="00CC5E95">
        <w:rPr>
          <w:sz w:val="28"/>
          <w:szCs w:val="28"/>
          <w:lang w:val="ru-RU"/>
        </w:rPr>
        <w:t>;</w:t>
      </w:r>
    </w:p>
    <w:p w14:paraId="3E94D033" w14:textId="743056B0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пользоваться аптечкой первой помощи</w:t>
      </w:r>
      <w:r w:rsidRPr="00CC5E95">
        <w:rPr>
          <w:sz w:val="28"/>
          <w:szCs w:val="28"/>
          <w:lang w:val="ru-RU"/>
        </w:rPr>
        <w:t>;</w:t>
      </w:r>
    </w:p>
    <w:p w14:paraId="7D7A8A6E" w14:textId="5F79D535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Последовательность оказания первой помощи:</w:t>
      </w:r>
    </w:p>
    <w:p w14:paraId="5FF549C3" w14:textId="2D46AB80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а) устранить воздействие на организм повреждающих факторов, угрожающих здоровью и жизни пострадавшего (освободить от действия </w:t>
      </w:r>
      <w:proofErr w:type="spellStart"/>
      <w:r w:rsidRPr="00F616AF">
        <w:rPr>
          <w:sz w:val="28"/>
          <w:szCs w:val="28"/>
          <w:lang w:val="ru-RU"/>
        </w:rPr>
        <w:t>электричекого</w:t>
      </w:r>
      <w:proofErr w:type="spellEnd"/>
      <w:r w:rsidRPr="00F616AF">
        <w:rPr>
          <w:sz w:val="28"/>
          <w:szCs w:val="28"/>
          <w:lang w:val="ru-RU"/>
        </w:rPr>
        <w:t xml:space="preserve"> тока, вынести из зараженной атмосферы, погасить горячую одежду, извлечь из воды и т.д.), оценить состояние пострадавшего</w:t>
      </w:r>
      <w:r w:rsidRPr="00957B5F">
        <w:rPr>
          <w:sz w:val="28"/>
          <w:szCs w:val="28"/>
          <w:lang w:val="ru-RU"/>
        </w:rPr>
        <w:t>;</w:t>
      </w:r>
    </w:p>
    <w:p w14:paraId="0B2E228C" w14:textId="04B1BFD6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определить характер и тяжесть травмы, наибольшую угрозу для жизни пострадавшего и последовательность мероприятий по его спасению</w:t>
      </w:r>
      <w:r w:rsidRPr="00957B5F">
        <w:rPr>
          <w:sz w:val="28"/>
          <w:szCs w:val="28"/>
          <w:lang w:val="ru-RU"/>
        </w:rPr>
        <w:t>;</w:t>
      </w:r>
    </w:p>
    <w:p w14:paraId="32193050" w14:textId="23EF373F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выполнить необходимые мероприятия по спасению пострадавшего в порядке срочности (восстановить проходимость дыхательных путей, провести искусственное дыхание, наружный массаж сердца, остановить кровотечение</w:t>
      </w:r>
      <w:r w:rsidRPr="00957B5F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иммобилизовать место перелома</w:t>
      </w:r>
      <w:r w:rsidRPr="00957B5F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наложить повязку т.п.)</w:t>
      </w:r>
      <w:r w:rsidRPr="00957B5F">
        <w:rPr>
          <w:sz w:val="28"/>
          <w:szCs w:val="28"/>
          <w:lang w:val="ru-RU"/>
        </w:rPr>
        <w:t>;</w:t>
      </w:r>
    </w:p>
    <w:p w14:paraId="2B273FFF" w14:textId="4C98CCC1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г) поддержать основные жизненные функции пострадавшего до прибытия медицинского работника</w:t>
      </w:r>
      <w:r w:rsidRPr="00957B5F">
        <w:rPr>
          <w:sz w:val="28"/>
          <w:szCs w:val="28"/>
          <w:lang w:val="ru-RU"/>
        </w:rPr>
        <w:t>;</w:t>
      </w:r>
    </w:p>
    <w:p w14:paraId="1CF3DF8F" w14:textId="32F27AFD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вызвать скорую медицинскую помощь или врача, либо принять меры для транспортировки пострадавшего в ближайшее лечебное учреждение.</w:t>
      </w:r>
    </w:p>
    <w:p w14:paraId="1B65105B" w14:textId="081E4D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Первая помощь пострадавшему от электрического тока</w:t>
      </w:r>
    </w:p>
    <w:p w14:paraId="0D9C4F7A" w14:textId="19FCFE02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 освобождения пострадавшего от действия электрического тока, необходимо оценить его состояние. Признаки, по которым можно быстро определить состояние, следующие:</w:t>
      </w:r>
    </w:p>
    <w:p w14:paraId="19A94681" w14:textId="5F8647B0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а) сознание: ясное, отсутствуют, нарушено (пострадавший заторможен), возбужден</w:t>
      </w:r>
      <w:r w:rsidRPr="00957B5F">
        <w:rPr>
          <w:sz w:val="28"/>
          <w:szCs w:val="28"/>
          <w:lang w:val="ru-RU"/>
        </w:rPr>
        <w:t>;</w:t>
      </w:r>
    </w:p>
    <w:p w14:paraId="3D790B5F" w14:textId="7A82E7DA" w:rsidR="00957B5F" w:rsidRPr="00957B5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б) цвет кожных покровов и видимых слизистых (губ, глаз) грозовые, синюшные, бледные</w:t>
      </w:r>
      <w:r w:rsidRPr="00957B5F">
        <w:rPr>
          <w:sz w:val="28"/>
          <w:szCs w:val="28"/>
          <w:lang w:val="ru-RU"/>
        </w:rPr>
        <w:t>;</w:t>
      </w:r>
    </w:p>
    <w:p w14:paraId="34DA69F4" w14:textId="505720D4" w:rsidR="00957B5F" w:rsidRPr="00957B5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</w:t>
      </w:r>
      <w:r w:rsidRPr="00F616AF">
        <w:rPr>
          <w:sz w:val="28"/>
          <w:szCs w:val="28"/>
          <w:lang w:val="ru-RU"/>
        </w:rPr>
        <w:t xml:space="preserve">) </w:t>
      </w:r>
      <w:r w:rsidRPr="00F616AF">
        <w:rPr>
          <w:sz w:val="28"/>
          <w:szCs w:val="28"/>
          <w:lang w:val="ru-RU"/>
        </w:rPr>
        <w:t>дыхание: нормальное, отсутствует, нарушено (неправильное, поверхностное, хрипящее)</w:t>
      </w:r>
      <w:r w:rsidRPr="00957B5F">
        <w:rPr>
          <w:sz w:val="28"/>
          <w:szCs w:val="28"/>
          <w:lang w:val="ru-RU"/>
        </w:rPr>
        <w:t>;</w:t>
      </w:r>
    </w:p>
    <w:p w14:paraId="6B8D5776" w14:textId="28613611" w:rsidR="00957B5F" w:rsidRPr="00957B5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г</w:t>
      </w:r>
      <w:r w:rsidRPr="00F616AF">
        <w:rPr>
          <w:sz w:val="28"/>
          <w:szCs w:val="28"/>
          <w:lang w:val="ru-RU"/>
        </w:rPr>
        <w:t xml:space="preserve">) </w:t>
      </w:r>
      <w:r w:rsidRPr="00F616AF">
        <w:rPr>
          <w:sz w:val="28"/>
          <w:szCs w:val="28"/>
          <w:lang w:val="ru-RU"/>
        </w:rPr>
        <w:t xml:space="preserve">пульс на сонных артериях: хорошо </w:t>
      </w:r>
      <w:proofErr w:type="spellStart"/>
      <w:r w:rsidRPr="00F616AF">
        <w:rPr>
          <w:sz w:val="28"/>
          <w:szCs w:val="28"/>
          <w:lang w:val="ru-RU"/>
        </w:rPr>
        <w:t>определеляется</w:t>
      </w:r>
      <w:proofErr w:type="spellEnd"/>
      <w:r w:rsidRPr="00F616AF">
        <w:rPr>
          <w:sz w:val="28"/>
          <w:szCs w:val="28"/>
          <w:lang w:val="ru-RU"/>
        </w:rPr>
        <w:t xml:space="preserve"> (ритм правильный или неправильный), плохо определяется, отсутствует</w:t>
      </w:r>
      <w:r w:rsidRPr="00957B5F">
        <w:rPr>
          <w:sz w:val="28"/>
          <w:szCs w:val="28"/>
          <w:lang w:val="ru-RU"/>
        </w:rPr>
        <w:t>;</w:t>
      </w:r>
    </w:p>
    <w:p w14:paraId="6FA24097" w14:textId="66F1862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</w:t>
      </w:r>
      <w:r w:rsidRPr="00F616AF">
        <w:rPr>
          <w:sz w:val="28"/>
          <w:szCs w:val="28"/>
          <w:lang w:val="ru-RU"/>
        </w:rPr>
        <w:t xml:space="preserve">) </w:t>
      </w:r>
      <w:r w:rsidRPr="00F616AF">
        <w:rPr>
          <w:sz w:val="28"/>
          <w:szCs w:val="28"/>
          <w:lang w:val="ru-RU"/>
        </w:rPr>
        <w:t>зрачки: узкие, широкие.</w:t>
      </w:r>
    </w:p>
    <w:p w14:paraId="5AB3DB15" w14:textId="3DA76E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Пульс на сонной артерии прощупывают подушечками второго, третьего и четвертого пальцев руки, располагая их вдоль шеи между кадыком (адамово яблоко) и </w:t>
      </w:r>
      <w:proofErr w:type="spellStart"/>
      <w:r w:rsidRPr="00F616AF">
        <w:rPr>
          <w:sz w:val="28"/>
          <w:szCs w:val="28"/>
          <w:lang w:val="ru-RU"/>
        </w:rPr>
        <w:t>кивательной</w:t>
      </w:r>
      <w:proofErr w:type="spellEnd"/>
      <w:r w:rsidRPr="00F616AF">
        <w:rPr>
          <w:sz w:val="28"/>
          <w:szCs w:val="28"/>
          <w:lang w:val="ru-RU"/>
        </w:rPr>
        <w:t xml:space="preserve"> мышцей и слегка прижимая к позвоночнику. Приемы определения пульса на сонной артерии очень легко отработать на себе или своих близких.</w:t>
      </w:r>
    </w:p>
    <w:p w14:paraId="5B537921" w14:textId="2A916C09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у пострадавшего отсутствует сознание, дыхание, пульс, кожный покров синюшный, а зрачки широкие (0,5 см в диаметре), можно считать, что он находится в состоянии клинической смерти, и немедленно приступать к оживлению организма с помощью искусственного дыхания по способу «изо рта в рот» </w:t>
      </w:r>
      <w:r w:rsidR="00B43DDD" w:rsidRPr="00F616AF">
        <w:rPr>
          <w:sz w:val="28"/>
          <w:szCs w:val="28"/>
          <w:lang w:val="ru-RU"/>
        </w:rPr>
        <w:t>или «изо рта в нос» и наружного массажа сердца. Не следует раздевать пострадавшего, теряя драгоценные секунды.</w:t>
      </w:r>
    </w:p>
    <w:p w14:paraId="27EA678B" w14:textId="03C6217D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Приступив к оживлению, нужно позаботиться о вызове врача или скорой медицинской помощи. Это должен сделать не оказывающий помощь, который не может прервать ее оказание, а кто-то другой.</w:t>
      </w:r>
    </w:p>
    <w:p w14:paraId="62FF7D6B" w14:textId="0FCEB5FB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возникновении у пострадавшего рвоты необходимо повернуть его голову и плечи налево для удаления рвотных масс.</w:t>
      </w:r>
    </w:p>
    <w:p w14:paraId="08281842" w14:textId="55FE6115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Если пострадавший в сознании, но до этого был в обмороке или находился в бессознательном состоянии, но с сохранившимся устойчивым дыханием и пульсом, его следует уложить на подстилку, например, из одежды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растегнуть</w:t>
      </w:r>
      <w:proofErr w:type="spellEnd"/>
      <w:r w:rsidRPr="00F616AF">
        <w:rPr>
          <w:sz w:val="28"/>
          <w:szCs w:val="28"/>
          <w:lang w:val="ru-RU"/>
        </w:rPr>
        <w:t xml:space="preserve"> одежду, стесняющую дыхание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создать приток свежего воздуха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согреть тело, если холодно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обеспечить прохладу, если жарко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создать полный покой, непрерывно наблюдая за пульсом и дыханием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удалить лишних людей.</w:t>
      </w:r>
    </w:p>
    <w:p w14:paraId="1ADF3AF9" w14:textId="748877A1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ab/>
        <w:t xml:space="preserve">Если пострадавший находится в бессознательном состоянии, необходимо </w:t>
      </w:r>
      <w:r w:rsidR="00153A3D" w:rsidRPr="00F616AF">
        <w:rPr>
          <w:sz w:val="28"/>
          <w:szCs w:val="28"/>
          <w:lang w:val="ru-RU"/>
        </w:rPr>
        <w:t>наблюдать за его дыханием и в случае нарушения дыхания из-за западания языка выдвинуть нижнюю челюсть вперед, взявшись пальцами за ее углы, и поддерживать ее в таком положении, пока не прекратится западание языка.</w:t>
      </w:r>
    </w:p>
    <w:p w14:paraId="32624DFB" w14:textId="03AC41D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поражении молнией оказывается та же помощь, что и при поражении электрическим током.</w:t>
      </w:r>
    </w:p>
    <w:p w14:paraId="026576CC" w14:textId="07E42F4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Условиями успеха при оказании первой доврачебной помощи </w:t>
      </w:r>
      <w:proofErr w:type="spellStart"/>
      <w:r w:rsidRPr="00F616AF">
        <w:rPr>
          <w:sz w:val="28"/>
          <w:szCs w:val="28"/>
          <w:lang w:val="ru-RU"/>
        </w:rPr>
        <w:t>постравдавшим</w:t>
      </w:r>
      <w:proofErr w:type="spellEnd"/>
      <w:r w:rsidRPr="00F616AF">
        <w:rPr>
          <w:sz w:val="28"/>
          <w:szCs w:val="28"/>
          <w:lang w:val="ru-RU"/>
        </w:rPr>
        <w:t xml:space="preserve"> при несчастных случаях является умение оказывающего помощь и быстрота его действий. Каждый работник должен уметь оказать пострадавшему первую доврачебную помощь. Для выработки этих качеств </w:t>
      </w:r>
      <w:proofErr w:type="spellStart"/>
      <w:r w:rsidRPr="00F616AF">
        <w:rPr>
          <w:sz w:val="28"/>
          <w:szCs w:val="28"/>
          <w:lang w:val="ru-RU"/>
        </w:rPr>
        <w:t>необхимы</w:t>
      </w:r>
      <w:proofErr w:type="spellEnd"/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соотвествующие</w:t>
      </w:r>
      <w:proofErr w:type="spellEnd"/>
      <w:r w:rsidRPr="00F616AF">
        <w:rPr>
          <w:sz w:val="28"/>
          <w:szCs w:val="28"/>
          <w:lang w:val="ru-RU"/>
        </w:rPr>
        <w:t xml:space="preserve"> тренировочные упражнения, проводимые дипломированными медицинскими работниками, не менее 1-2-х раз в год.</w:t>
      </w:r>
    </w:p>
    <w:p w14:paraId="57F65C09" w14:textId="17DD51C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При поражении электрическим током нужно </w:t>
      </w:r>
      <w:proofErr w:type="spellStart"/>
      <w:r w:rsidRPr="00F616AF">
        <w:rPr>
          <w:sz w:val="28"/>
          <w:szCs w:val="28"/>
          <w:lang w:val="ru-RU"/>
        </w:rPr>
        <w:t>определеить</w:t>
      </w:r>
      <w:proofErr w:type="spellEnd"/>
      <w:r w:rsidRPr="00F616AF">
        <w:rPr>
          <w:sz w:val="28"/>
          <w:szCs w:val="28"/>
          <w:lang w:val="ru-RU"/>
        </w:rPr>
        <w:t xml:space="preserve"> состояние пострадавшего, вызвать врача и в зависимости от состояния действовать согласно инструкции. Во всех случаях констатировать смерть имеет право только врач.</w:t>
      </w:r>
    </w:p>
    <w:p w14:paraId="20970BF2" w14:textId="4D557072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Вывод: вовремя оказанная доврачебная помощь пострадавшему поможет во многих случаях избежать </w:t>
      </w:r>
      <w:proofErr w:type="spellStart"/>
      <w:r w:rsidRPr="00F616AF">
        <w:rPr>
          <w:sz w:val="28"/>
          <w:szCs w:val="28"/>
          <w:lang w:val="ru-RU"/>
        </w:rPr>
        <w:t>летальног</w:t>
      </w:r>
      <w:proofErr w:type="spellEnd"/>
      <w:r w:rsidRPr="00F616AF">
        <w:rPr>
          <w:sz w:val="28"/>
          <w:szCs w:val="28"/>
          <w:lang w:val="ru-RU"/>
        </w:rPr>
        <w:t xml:space="preserve"> исхода.</w:t>
      </w:r>
    </w:p>
    <w:p w14:paraId="61C7B0EF" w14:textId="2A668421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Данная информация представлена на основании Инструкции о порядке обучения, стажировки, инструктажа и </w:t>
      </w:r>
      <w:proofErr w:type="gramStart"/>
      <w:r w:rsidRPr="00F616AF">
        <w:rPr>
          <w:sz w:val="28"/>
          <w:szCs w:val="28"/>
          <w:lang w:val="ru-RU"/>
        </w:rPr>
        <w:t>проверки знаний</w:t>
      </w:r>
      <w:proofErr w:type="gramEnd"/>
      <w:r w:rsidRPr="00F616AF">
        <w:rPr>
          <w:sz w:val="28"/>
          <w:szCs w:val="28"/>
          <w:lang w:val="ru-RU"/>
        </w:rPr>
        <w:t xml:space="preserve"> работающих по вопросам охраны труда.</w:t>
      </w:r>
    </w:p>
    <w:p w14:paraId="39E7AE12" w14:textId="5812CAB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Постановление министерства труда и социальной защиты № 175 от 28.11.2008</w:t>
      </w:r>
    </w:p>
    <w:p w14:paraId="63F8E94F" w14:textId="5A120BAA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Изменения и дополнения:</w:t>
      </w:r>
    </w:p>
    <w:p w14:paraId="01566230" w14:textId="45F8030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27 июня 2011 г. № 50</w:t>
      </w:r>
    </w:p>
    <w:p w14:paraId="569A329C" w14:textId="66FB895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24 декабря 2013 г. № 131</w:t>
      </w:r>
    </w:p>
    <w:p w14:paraId="0E3063E6" w14:textId="2562BDC6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- Постановление Министерства труда и социальной защиты Республики Беларусь от </w:t>
      </w:r>
      <w:r w:rsidRPr="00F616AF">
        <w:rPr>
          <w:sz w:val="28"/>
          <w:szCs w:val="28"/>
          <w:lang w:val="ru-RU"/>
        </w:rPr>
        <w:t>6 марта</w:t>
      </w:r>
      <w:r w:rsidRPr="00F616A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2018</w:t>
      </w:r>
      <w:r w:rsidRPr="00F616AF">
        <w:rPr>
          <w:sz w:val="28"/>
          <w:szCs w:val="28"/>
          <w:lang w:val="ru-RU"/>
        </w:rPr>
        <w:t xml:space="preserve"> г. № </w:t>
      </w:r>
      <w:r w:rsidRPr="00F616AF">
        <w:rPr>
          <w:sz w:val="28"/>
          <w:szCs w:val="28"/>
          <w:lang w:val="ru-RU"/>
        </w:rPr>
        <w:t>28</w:t>
      </w:r>
    </w:p>
    <w:p w14:paraId="7182A533" w14:textId="3C08943B" w:rsidR="00153A3D" w:rsidRPr="00F616AF" w:rsidRDefault="00153A3D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5BC3775B" w14:textId="0C9CAC1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списком.</w:t>
      </w:r>
    </w:p>
    <w:p w14:paraId="77DC518D" w14:textId="338B69DF" w:rsidR="008D18A0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В процессе создание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  <w:r w:rsidR="005C5307">
        <w:rPr>
          <w:sz w:val="28"/>
          <w:szCs w:val="28"/>
        </w:rPr>
        <w:t>«</w:t>
      </w:r>
      <w:r w:rsidR="00D95B02" w:rsidRPr="00D95B02">
        <w:rPr>
          <w:sz w:val="28"/>
          <w:szCs w:val="28"/>
          <w:lang w:val="ru-RU"/>
        </w:rPr>
        <w:t xml:space="preserve"> 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функции.</w:t>
      </w: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0F2BC95F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Лутц М.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Изучаем Python, 4-е издание. – Пер. с англ. – СПб.: Символ-Плюс, 2011. – 1280 с.</w:t>
      </w:r>
    </w:p>
    <w:p w14:paraId="1DD90626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Златопольский Д.М.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Основы программирования на языке Python. – М.: ДМК Пресс, 2017. – 284 с.</w:t>
      </w:r>
    </w:p>
    <w:p w14:paraId="29CDA1F8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Лутц М.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Программирование на Python, том I, 4-е издание. – Пер. с англ. – СПб.: Символ-Плюс, 2011. – 992 с.</w:t>
      </w:r>
    </w:p>
    <w:p w14:paraId="50CB697B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Лутц М.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Программирование на Python, том II, 4-е издание. – Пер. с англ. – СПб.: Символ-Плюс, 2011. – 992 с.</w:t>
      </w:r>
    </w:p>
    <w:p w14:paraId="269A6AFA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Гэддис Т.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Начинаем программировать на Python.  – 4-е изд.: Пер. с англ. – СПб.: БХВ-Петербург, 2019. – 768 с.</w:t>
      </w:r>
    </w:p>
    <w:p w14:paraId="0D06C3C1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Лучано Рамальо 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Python. К вершинам мастерства. – М.: ДМК Пресс, 2016. – 768 с.</w:t>
      </w:r>
    </w:p>
    <w:p w14:paraId="579068CD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Свейгарт, Эл. 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Автоматизация рутиных задач с помощью Python: практическое руководство для начинающих. Пер. с англ. — М.: Вильямc, 2016. – 592 с.</w:t>
      </w:r>
    </w:p>
    <w:p w14:paraId="5A116852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Рейтц К., Шлюссер Т.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Автостопом по Python. – СПб.: Питер, 2017. – 336 с.: ил. – (Серия «Бестселлеры O’Reilly»).</w:t>
      </w:r>
    </w:p>
    <w:p w14:paraId="68DC088C" w14:textId="77777777" w:rsidR="0040500A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Любанович Билл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Простой Python. Современный стиль программирования. – СПб.: Питер, 2016. – 480 с.: – (Серия «Бестсепперы O’Reilly»).</w:t>
      </w:r>
    </w:p>
    <w:p w14:paraId="2061E091" w14:textId="72473C5C" w:rsidR="00AF133F" w:rsidRPr="0040500A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en-US" w:eastAsia="ru-RU"/>
        </w:rPr>
        <w:t xml:space="preserve"> </w:t>
      </w:r>
      <w:r w:rsidRPr="0040500A">
        <w:rPr>
          <w:rFonts w:ascii="Times New Roman" w:eastAsia="Times New Roman" w:hAnsi="Times New Roman"/>
          <w:i/>
          <w:iCs/>
          <w:color w:val="000000"/>
          <w:sz w:val="28"/>
          <w:szCs w:val="28"/>
          <w:lang w:val="ru-BY" w:eastAsia="ru-RU"/>
        </w:rPr>
        <w:t>Федоров, Д. Ю. </w:t>
      </w:r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 // ЭБС Юрайт [сайт]. – URL: </w:t>
      </w:r>
      <w:hyperlink r:id="rId64" w:tgtFrame="_blank" w:history="1">
        <w:r w:rsidRPr="0040500A">
          <w:rPr>
            <w:rStyle w:val="ab"/>
            <w:rFonts w:ascii="Times New Roman" w:eastAsia="Times New Roman" w:hAnsi="Times New Roman"/>
            <w:sz w:val="28"/>
            <w:szCs w:val="28"/>
            <w:lang w:val="ru-BY" w:eastAsia="ru-RU"/>
          </w:rPr>
          <w:t>https://urait.ru/bcode/437489</w:t>
        </w:r>
      </w:hyperlink>
      <w:r w:rsidRPr="0040500A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 (дата обращения: 13.02.2020).</w:t>
      </w:r>
    </w:p>
    <w:sectPr w:rsidR="00AF133F" w:rsidRPr="0040500A" w:rsidSect="00305415">
      <w:headerReference w:type="default" r:id="rId65"/>
      <w:footerReference w:type="default" r:id="rId66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3257CA" w14:textId="77777777" w:rsidR="00257156" w:rsidRDefault="00257156" w:rsidP="00414BAA">
      <w:pPr>
        <w:spacing w:after="0" w:line="240" w:lineRule="auto"/>
      </w:pPr>
      <w:r>
        <w:separator/>
      </w:r>
    </w:p>
  </w:endnote>
  <w:endnote w:type="continuationSeparator" w:id="0">
    <w:p w14:paraId="123886A4" w14:textId="77777777" w:rsidR="00257156" w:rsidRDefault="00257156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777777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6689CE09" w:rsidR="00777E7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19</w:t>
                          </w:r>
                          <w:r w:rsidR="00777E7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.0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6689CE09" w:rsidR="00777E7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19</w:t>
                    </w:r>
                    <w:r w:rsidR="00777E7E">
                      <w:rPr>
                        <w:rFonts w:ascii="ГОСТ тип А" w:hAnsi="ГОСТ тип А"/>
                        <w:i/>
                        <w:sz w:val="18"/>
                      </w:rPr>
                      <w:t>.0</w:t>
                    </w: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E6E3AC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95E0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035E56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791E9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A3E88E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A28010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F50141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BB923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7E804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544B4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>
      <w:rPr>
        <w:color w:val="000000"/>
        <w:sz w:val="28"/>
        <w:szCs w:val="28"/>
      </w:rPr>
      <w:t>70278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3844E0" w14:textId="77777777" w:rsidR="00257156" w:rsidRDefault="00257156" w:rsidP="00414BAA">
      <w:pPr>
        <w:spacing w:after="0" w:line="240" w:lineRule="auto"/>
      </w:pPr>
      <w:r>
        <w:separator/>
      </w:r>
    </w:p>
  </w:footnote>
  <w:footnote w:type="continuationSeparator" w:id="0">
    <w:p w14:paraId="6B1BF658" w14:textId="77777777" w:rsidR="00257156" w:rsidRDefault="00257156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F7689B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&#13;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28A23D5A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7A416D15"/>
    <w:multiLevelType w:val="multilevel"/>
    <w:tmpl w:val="38C0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 w:numId="12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A3D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41DC8"/>
    <w:rsid w:val="002426B3"/>
    <w:rsid w:val="00243639"/>
    <w:rsid w:val="00247307"/>
    <w:rsid w:val="002506CB"/>
    <w:rsid w:val="00250BC8"/>
    <w:rsid w:val="00250C32"/>
    <w:rsid w:val="00257156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81111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5CD4"/>
    <w:rsid w:val="003763A6"/>
    <w:rsid w:val="00381163"/>
    <w:rsid w:val="00382048"/>
    <w:rsid w:val="00385756"/>
    <w:rsid w:val="00385933"/>
    <w:rsid w:val="003863F9"/>
    <w:rsid w:val="00386D64"/>
    <w:rsid w:val="0038789C"/>
    <w:rsid w:val="003908AC"/>
    <w:rsid w:val="00390901"/>
    <w:rsid w:val="00394CF0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D4D"/>
    <w:rsid w:val="0040349C"/>
    <w:rsid w:val="00403610"/>
    <w:rsid w:val="00403E15"/>
    <w:rsid w:val="0040500A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0458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153A"/>
    <w:rsid w:val="006C5460"/>
    <w:rsid w:val="006C5AE9"/>
    <w:rsid w:val="006C5F2F"/>
    <w:rsid w:val="006C74C4"/>
    <w:rsid w:val="006D1412"/>
    <w:rsid w:val="006D1415"/>
    <w:rsid w:val="006D18B0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55874"/>
    <w:rsid w:val="008616B9"/>
    <w:rsid w:val="008719EA"/>
    <w:rsid w:val="00871BEF"/>
    <w:rsid w:val="00873BAA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556B"/>
    <w:rsid w:val="009456DA"/>
    <w:rsid w:val="00946231"/>
    <w:rsid w:val="0094686C"/>
    <w:rsid w:val="0094688C"/>
    <w:rsid w:val="00950D57"/>
    <w:rsid w:val="00951906"/>
    <w:rsid w:val="009527FE"/>
    <w:rsid w:val="00954D75"/>
    <w:rsid w:val="00957B5F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D00D2"/>
    <w:rsid w:val="00AD0699"/>
    <w:rsid w:val="00AD37FF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3DD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5ED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4E6"/>
    <w:rsid w:val="00CC1F43"/>
    <w:rsid w:val="00CC2002"/>
    <w:rsid w:val="00CC5E95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E2B05"/>
    <w:rsid w:val="00DF3FDE"/>
    <w:rsid w:val="00DF4553"/>
    <w:rsid w:val="00DF45C0"/>
    <w:rsid w:val="00DF5595"/>
    <w:rsid w:val="00DF7AA6"/>
    <w:rsid w:val="00DF7B38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BBB"/>
    <w:rsid w:val="00E72DEA"/>
    <w:rsid w:val="00E756E4"/>
    <w:rsid w:val="00E76DDA"/>
    <w:rsid w:val="00E77929"/>
    <w:rsid w:val="00E7799D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167"/>
    <w:rsid w:val="00F102FA"/>
    <w:rsid w:val="00F1129B"/>
    <w:rsid w:val="00F11421"/>
    <w:rsid w:val="00F11A7C"/>
    <w:rsid w:val="00F14DEC"/>
    <w:rsid w:val="00F15A94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100F"/>
    <w:rsid w:val="00F6114D"/>
    <w:rsid w:val="00F616AF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f3">
    <w:name w:val="Unresolved Mention"/>
    <w:basedOn w:val="a1"/>
    <w:uiPriority w:val="99"/>
    <w:semiHidden/>
    <w:unhideWhenUsed/>
    <w:rsid w:val="004050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oleObject" Target="embeddings/oleObject4.bin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wmf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3.bin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wmf"/><Relationship Id="rId64" Type="http://schemas.openxmlformats.org/officeDocument/2006/relationships/hyperlink" Target="https://urait.ru/bcode/437489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oleObject" Target="embeddings/oleObject2.bin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2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oleObject" Target="embeddings/oleObject1.bin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1.wmf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6D919-1A86-47D2-B5A2-8145908AB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5008</TotalTime>
  <Pages>38</Pages>
  <Words>4614</Words>
  <Characters>26303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30856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99</cp:revision>
  <cp:lastPrinted>2015-06-10T09:34:00Z</cp:lastPrinted>
  <dcterms:created xsi:type="dcterms:W3CDTF">2018-06-14T15:22:00Z</dcterms:created>
  <dcterms:modified xsi:type="dcterms:W3CDTF">2021-05-26T18:56:00Z</dcterms:modified>
</cp:coreProperties>
</file>